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E1743" w14:textId="77777777" w:rsidR="00294D40" w:rsidRPr="009A40F7" w:rsidRDefault="00BC5809" w:rsidP="009A40F7">
      <w:pPr>
        <w:jc w:val="right"/>
        <w:rPr>
          <w:rStyle w:val="Pogrubienie"/>
          <w:rFonts w:ascii="Arial" w:hAnsi="Arial" w:cs="Arial"/>
          <w:b w:val="0"/>
          <w:i/>
          <w:sz w:val="18"/>
          <w:szCs w:val="18"/>
        </w:rPr>
      </w:pPr>
      <w:r w:rsidRPr="009A40F7">
        <w:rPr>
          <w:rStyle w:val="Pogrubienie"/>
          <w:rFonts w:ascii="Arial" w:hAnsi="Arial" w:cs="Arial"/>
          <w:b w:val="0"/>
          <w:i/>
          <w:sz w:val="18"/>
          <w:szCs w:val="18"/>
        </w:rPr>
        <w:t>"Czujesz się osamotniony. Postaraj się odwiedzić kogoś, kto jest jeszcze bardziej samotny".</w:t>
      </w:r>
    </w:p>
    <w:p w14:paraId="3B2F28A0" w14:textId="77777777" w:rsidR="009A40F7" w:rsidRPr="009A40F7" w:rsidRDefault="009A40F7" w:rsidP="009A40F7">
      <w:pPr>
        <w:jc w:val="right"/>
        <w:rPr>
          <w:rFonts w:ascii="Arial" w:hAnsi="Arial" w:cs="Arial"/>
          <w:b/>
          <w:i/>
          <w:sz w:val="18"/>
          <w:szCs w:val="18"/>
        </w:rPr>
      </w:pPr>
      <w:r w:rsidRPr="009A40F7">
        <w:rPr>
          <w:rStyle w:val="Pogrubienie"/>
          <w:rFonts w:ascii="Arial" w:hAnsi="Arial" w:cs="Arial"/>
          <w:b w:val="0"/>
          <w:i/>
          <w:sz w:val="18"/>
          <w:szCs w:val="18"/>
        </w:rPr>
        <w:t>Jan Paweł II</w:t>
      </w:r>
    </w:p>
    <w:p w14:paraId="1B366050" w14:textId="77777777" w:rsidR="00294D40" w:rsidRDefault="00294D40" w:rsidP="00294D40">
      <w:pPr>
        <w:jc w:val="center"/>
        <w:rPr>
          <w:rFonts w:ascii="Arial" w:hAnsi="Arial" w:cs="Arial"/>
          <w:b/>
          <w:sz w:val="24"/>
          <w:szCs w:val="24"/>
        </w:rPr>
      </w:pPr>
    </w:p>
    <w:p w14:paraId="10199CE8" w14:textId="77777777" w:rsidR="00294D40" w:rsidRPr="00294D40" w:rsidRDefault="00294D40" w:rsidP="00294D40">
      <w:pPr>
        <w:jc w:val="center"/>
        <w:rPr>
          <w:rFonts w:ascii="Arial" w:hAnsi="Arial" w:cs="Arial"/>
          <w:b/>
          <w:sz w:val="24"/>
          <w:szCs w:val="24"/>
        </w:rPr>
      </w:pPr>
      <w:r w:rsidRPr="00294D40">
        <w:rPr>
          <w:rFonts w:ascii="Arial" w:hAnsi="Arial" w:cs="Arial"/>
          <w:b/>
          <w:sz w:val="24"/>
          <w:szCs w:val="24"/>
        </w:rPr>
        <w:t>KARTKA Z POWIATOWEGO KALENDARZA ZDROWIA</w:t>
      </w:r>
    </w:p>
    <w:p w14:paraId="41A51A77" w14:textId="77777777" w:rsidR="00294D40" w:rsidRPr="00294D40" w:rsidRDefault="00294D40" w:rsidP="00294D40">
      <w:pPr>
        <w:jc w:val="center"/>
      </w:pPr>
      <w:r w:rsidRPr="00294D40">
        <w:rPr>
          <w:noProof/>
          <w:lang w:eastAsia="pl-PL"/>
        </w:rPr>
        <w:drawing>
          <wp:inline distT="0" distB="0" distL="0" distR="0" wp14:anchorId="038C6A25" wp14:editId="3CD0B082">
            <wp:extent cx="1047750" cy="942975"/>
            <wp:effectExtent l="0" t="0" r="0" b="9525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2936" cy="9476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5F52B2F" w14:textId="77777777" w:rsidR="00294D40" w:rsidRPr="00294D40" w:rsidRDefault="00294D40" w:rsidP="00294D4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23 lut</w:t>
      </w:r>
      <w:r w:rsidR="00BC5809">
        <w:rPr>
          <w:rFonts w:ascii="Arial" w:hAnsi="Arial" w:cs="Arial"/>
          <w:b/>
          <w:color w:val="FF0000"/>
          <w:sz w:val="24"/>
          <w:szCs w:val="24"/>
        </w:rPr>
        <w:t>y</w:t>
      </w:r>
      <w:r w:rsidRPr="00294D40">
        <w:rPr>
          <w:rFonts w:ascii="Arial" w:hAnsi="Arial" w:cs="Arial"/>
          <w:b/>
          <w:color w:val="FF0000"/>
          <w:sz w:val="24"/>
          <w:szCs w:val="24"/>
        </w:rPr>
        <w:t xml:space="preserve"> 2021 r.</w:t>
      </w:r>
    </w:p>
    <w:p w14:paraId="59868FC0" w14:textId="77777777" w:rsidR="00294D40" w:rsidRPr="00294D40" w:rsidRDefault="00BC5809" w:rsidP="00294D4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294D40" w:rsidRPr="00294D40">
        <w:rPr>
          <w:rFonts w:ascii="Arial" w:hAnsi="Arial" w:cs="Arial"/>
          <w:b/>
          <w:sz w:val="24"/>
          <w:szCs w:val="24"/>
        </w:rPr>
        <w:t xml:space="preserve"> tydzień roku 2021 -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A45A553" w14:textId="77777777" w:rsidR="00294D40" w:rsidRPr="00294D40" w:rsidRDefault="00294D40" w:rsidP="00294D40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</w:pPr>
      <w:r w:rsidRPr="00294D40"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  <w:t xml:space="preserve">OGÓLNOPOLSKI DZIEŃ </w:t>
      </w:r>
      <w:r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  <w:t>WALKI Z DEPRESJĄ</w:t>
      </w:r>
    </w:p>
    <w:p w14:paraId="7CE41C31" w14:textId="77777777" w:rsidR="00294D40" w:rsidRDefault="00294D40"/>
    <w:p w14:paraId="561A8919" w14:textId="77777777" w:rsidR="00294D40" w:rsidRPr="00294D40" w:rsidRDefault="00294D40" w:rsidP="00294D40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94D40">
        <w:rPr>
          <w:rFonts w:ascii="Arial" w:hAnsi="Arial" w:cs="Arial"/>
          <w:sz w:val="22"/>
          <w:szCs w:val="22"/>
        </w:rPr>
        <w:t xml:space="preserve">Słowo „depresja” stało się w mowie potocznej synonimem smutku czy gorszego samopoczucia, a jego nadużywanie sprawia, że realne objawy u osób chorujących są bagatelizowane. Tymczasem depresja jest chorobą. Tak samo jak zapalenie oskrzeli czy gruźlica. I tak jak inne choroby </w:t>
      </w:r>
      <w:r w:rsidRPr="00294D40">
        <w:rPr>
          <w:rStyle w:val="Pogrubienie"/>
          <w:rFonts w:ascii="Arial" w:hAnsi="Arial" w:cs="Arial"/>
          <w:sz w:val="22"/>
          <w:szCs w:val="22"/>
        </w:rPr>
        <w:t>można ją wyleczyć</w:t>
      </w:r>
      <w:r w:rsidRPr="00294D40">
        <w:rPr>
          <w:rFonts w:ascii="Arial" w:hAnsi="Arial" w:cs="Arial"/>
          <w:sz w:val="22"/>
          <w:szCs w:val="22"/>
        </w:rPr>
        <w:t xml:space="preserve"> przy zastosowaniu odpowiedniej terapii. Jednak, by osoba chorująca na depresję sięgnęła po profesjonalną pomoc, musi poczuć, że zostanie zrozumiana. Co więc trzeba wiedzieć o depresji, aby umieć pomóc?</w:t>
      </w:r>
    </w:p>
    <w:p w14:paraId="530A6351" w14:textId="77777777" w:rsidR="0088716D" w:rsidRDefault="00294D40" w:rsidP="0088716D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94D40">
        <w:rPr>
          <w:rFonts w:ascii="Arial" w:hAnsi="Arial" w:cs="Arial"/>
          <w:sz w:val="22"/>
          <w:szCs w:val="22"/>
        </w:rPr>
        <w:t xml:space="preserve">Każdy człowiek bywa czasem smutny, nie wskazuje to jednak na to, że choruje na depresję. Ważne jest nasilenie smutku i czas trwania – jeśli ktoś stale, to znaczy przez większą część dnia, minimum dwa tygodnie, odczuwa głęboki smutek, który nie podlega w zasadzie modyfikacjom przez zewnętrzne okoliczności, to prawdopodobnie możemy mieć już do czynienia z depresją. Ta choroba to </w:t>
      </w:r>
      <w:r w:rsidRPr="00294D40">
        <w:rPr>
          <w:rStyle w:val="Pogrubienie"/>
          <w:rFonts w:ascii="Arial" w:hAnsi="Arial" w:cs="Arial"/>
          <w:sz w:val="22"/>
          <w:szCs w:val="22"/>
        </w:rPr>
        <w:t>grupa różnych zaburzeń</w:t>
      </w:r>
      <w:r w:rsidRPr="00294D40">
        <w:rPr>
          <w:rFonts w:ascii="Arial" w:hAnsi="Arial" w:cs="Arial"/>
          <w:sz w:val="22"/>
          <w:szCs w:val="22"/>
        </w:rPr>
        <w:t xml:space="preserve"> o podobnych objawach, zarówno psychicznych, jak i fizycznych – obniżony nastrój to tylko jedna z nich.</w:t>
      </w:r>
    </w:p>
    <w:p w14:paraId="5090EF18" w14:textId="77777777" w:rsidR="00294D40" w:rsidRDefault="00294D40"/>
    <w:p w14:paraId="63314F4C" w14:textId="77777777" w:rsidR="00294D40" w:rsidRDefault="00294D40"/>
    <w:p w14:paraId="75BBFFCE" w14:textId="77777777" w:rsidR="00294D40" w:rsidRDefault="00BC5809" w:rsidP="00BC5809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2D10455E" wp14:editId="5BA4AF19">
            <wp:extent cx="4929006" cy="2581275"/>
            <wp:effectExtent l="0" t="0" r="5080" b="0"/>
            <wp:docPr id="2" name="Obraz 2" descr="Znalezione obrazy dla zapytania: ogólnopolski dzień walki z depresj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: ogólnopolski dzień walki z depresj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006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182F0" w14:textId="77777777" w:rsidR="00294D40" w:rsidRDefault="00294D40"/>
    <w:p w14:paraId="7A1909D3" w14:textId="77777777" w:rsidR="00294D40" w:rsidRDefault="00294D40"/>
    <w:p w14:paraId="5BE852DE" w14:textId="77777777" w:rsidR="00676656" w:rsidRPr="00676656" w:rsidRDefault="00676656" w:rsidP="0067665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676656">
        <w:rPr>
          <w:rFonts w:ascii="Arial" w:eastAsia="Times New Roman" w:hAnsi="Arial" w:cs="Arial"/>
          <w:lang w:eastAsia="pl-PL"/>
        </w:rPr>
        <w:t>Ponad 65% Polaków deklaruje, że zauważyło oznaki depresji u kogoś ze swojego otoczenia - najbliższej rodziny, przyjaciół i znajomych albo sąsiadów. Jednak częstość kontaktu z tą chorobą nie przekłada się na poczucie, że można o niej swobodnie rozmawiać. Aż 81% badanych twierdzi, że depresja jest chorobą wstydliwą, czymś co się raczej ukrywa przed innymi.</w:t>
      </w:r>
    </w:p>
    <w:p w14:paraId="7FE844B3" w14:textId="77777777" w:rsidR="00676656" w:rsidRPr="00676656" w:rsidRDefault="00676656" w:rsidP="0067665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676656">
        <w:rPr>
          <w:rFonts w:ascii="Arial" w:eastAsia="Times New Roman" w:hAnsi="Arial" w:cs="Arial"/>
          <w:lang w:eastAsia="pl-PL"/>
        </w:rPr>
        <w:t>Ten wstyd jest często blokadą przed podjęciem leczenia, pójściem do psychiatry czy nawet zwróceniem się o pomoc do lekarza rodzinnego. Nieleczona depresja przysparza chorującemu wielu niepotrzebnych cierpień, objawy pogłębiają się, niosąc zagrożenie dla zdrowia, a nawet życia, jeśli towarzyszą im myśli samobójcze.</w:t>
      </w:r>
    </w:p>
    <w:p w14:paraId="0CA091A6" w14:textId="0FA0CA70" w:rsidR="00676656" w:rsidRDefault="00676656" w:rsidP="0067665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676656">
        <w:rPr>
          <w:rFonts w:ascii="Arial" w:eastAsia="Times New Roman" w:hAnsi="Arial" w:cs="Arial"/>
          <w:lang w:eastAsia="pl-PL"/>
        </w:rPr>
        <w:t xml:space="preserve">Wczesna diagnoza jest gwarancją skutecznej terapii, zaś jej rodzaj powinien być uzależniony od nasilenia choroby oraz historii konkretnej osoby. Przy depresji o łagodnym nasileniu często wystarczająca jest psychoterapia, bez konieczności sięgania po leczenie środkami farmakologicznymi – decyzję podejmuje lekarz. Gdy konieczna jest także terapia lekowa, lekarz dobiera odpowiedni środek i dawkę. </w:t>
      </w:r>
      <w:r w:rsidR="002E14BE">
        <w:rPr>
          <w:rFonts w:ascii="Arial" w:eastAsia="Times New Roman" w:hAnsi="Arial" w:cs="Arial"/>
          <w:lang w:eastAsia="pl-PL"/>
        </w:rPr>
        <w:t xml:space="preserve">                      </w:t>
      </w:r>
      <w:r w:rsidRPr="00676656">
        <w:rPr>
          <w:rFonts w:ascii="Arial" w:eastAsia="Times New Roman" w:hAnsi="Arial" w:cs="Arial"/>
          <w:lang w:eastAsia="pl-PL"/>
        </w:rPr>
        <w:t>Taka terapia, pod opieką specjalisty, jest bezpieczna – leki stosowane w depresji nie powodują uzależnienia.</w:t>
      </w:r>
    </w:p>
    <w:p w14:paraId="1213A865" w14:textId="77777777" w:rsidR="006A1A52" w:rsidRDefault="006A1A52" w:rsidP="0067665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72FD28E" w14:textId="77777777" w:rsidR="006A1A52" w:rsidRPr="00676656" w:rsidRDefault="006A1A52" w:rsidP="0067665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7004248" w14:textId="376C49CB" w:rsidR="00676656" w:rsidRDefault="00676656" w:rsidP="0067665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676656">
        <w:rPr>
          <w:rFonts w:ascii="Arial" w:eastAsia="Times New Roman" w:hAnsi="Arial" w:cs="Arial"/>
          <w:lang w:eastAsia="pl-PL"/>
        </w:rPr>
        <w:t xml:space="preserve">Jedną z grup wysokiego ryzyka zachorowania na depresję jest młodzież. U młodych osób choroba może wynikać z trudności związanych </w:t>
      </w:r>
      <w:r w:rsidR="002E14BE">
        <w:rPr>
          <w:rFonts w:ascii="Arial" w:eastAsia="Times New Roman" w:hAnsi="Arial" w:cs="Arial"/>
          <w:lang w:eastAsia="pl-PL"/>
        </w:rPr>
        <w:t xml:space="preserve">                 </w:t>
      </w:r>
      <w:r w:rsidRPr="00676656">
        <w:rPr>
          <w:rFonts w:ascii="Arial" w:eastAsia="Times New Roman" w:hAnsi="Arial" w:cs="Arial"/>
          <w:lang w:eastAsia="pl-PL"/>
        </w:rPr>
        <w:t xml:space="preserve">z procesem kształtowania się tożsamości i kryzysem rozwoju osobowości. W tej grupie (osoby w wieku 13-17 lat) objawy depresyjne są diagnozowane aż u 19–32%. Jednocześnie depresja młodzieńcza jest najsłabiej rozpoznawalnym zaburzeniem, nie kojarzonym z tą grupą wiekową - tylko 54% Polaków deklaruje, że o niej słyszało (dla porównania – o depresji poporodowej słyszało 93% badanych). Ponadto, </w:t>
      </w:r>
      <w:r w:rsidR="002E14BE">
        <w:rPr>
          <w:rFonts w:ascii="Arial" w:eastAsia="Times New Roman" w:hAnsi="Arial" w:cs="Arial"/>
          <w:lang w:eastAsia="pl-PL"/>
        </w:rPr>
        <w:t xml:space="preserve">                </w:t>
      </w:r>
      <w:r w:rsidRPr="00676656">
        <w:rPr>
          <w:rFonts w:ascii="Arial" w:eastAsia="Times New Roman" w:hAnsi="Arial" w:cs="Arial"/>
          <w:lang w:eastAsia="pl-PL"/>
        </w:rPr>
        <w:t>w przypadku młodzieży, choroba ma często niestereotypowy przebieg - objawy to m.in. zaburzenia koncentracji, rozdrażnienie, zmęczenie, złe samopoczucie fizyczne, niskie poczucie własnej wartości, izolowanie się i zachowania autodestrukcyjne. Symptomy te są przypisywane ogólnie trudom okresu dojrzewania i przez to bagatelizowane.</w:t>
      </w:r>
    </w:p>
    <w:p w14:paraId="5057C38B" w14:textId="51F57A52" w:rsidR="00771BE4" w:rsidRDefault="00771BE4" w:rsidP="0067665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16278ED" w14:textId="00F532CB" w:rsidR="00771BE4" w:rsidRDefault="00771BE4" w:rsidP="00771BE4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noProof/>
          <w:lang w:eastAsia="pl-PL"/>
        </w:rPr>
        <w:drawing>
          <wp:inline distT="0" distB="0" distL="0" distR="0" wp14:anchorId="59AA4519" wp14:editId="58CF94F9">
            <wp:extent cx="3558540" cy="2535059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084" cy="258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3F879" w14:textId="69D018AA" w:rsidR="00771BE4" w:rsidRDefault="00771BE4" w:rsidP="0067665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0AD5D57" w14:textId="77777777" w:rsidR="006A1A52" w:rsidRDefault="006A1A52" w:rsidP="0067665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</w:p>
    <w:p w14:paraId="35E29E95" w14:textId="77777777" w:rsidR="006A1A52" w:rsidRDefault="006A1A52" w:rsidP="0067665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1EA9B03" w14:textId="77777777" w:rsidR="006A1A52" w:rsidRDefault="006A1A52" w:rsidP="0067665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1197050" w14:textId="77777777" w:rsidR="00771BE4" w:rsidRPr="00771BE4" w:rsidRDefault="00771BE4" w:rsidP="00771BE4">
      <w:pPr>
        <w:shd w:val="clear" w:color="auto" w:fill="0F6058"/>
        <w:spacing w:after="0" w:line="336" w:lineRule="atLeast"/>
        <w:outlineLvl w:val="0"/>
        <w:rPr>
          <w:rFonts w:ascii="Arial" w:eastAsia="Times New Roman" w:hAnsi="Arial" w:cs="Arial"/>
          <w:b/>
          <w:bCs/>
          <w:color w:val="FFFFFF"/>
          <w:kern w:val="36"/>
          <w:lang w:eastAsia="pl-PL"/>
        </w:rPr>
      </w:pPr>
      <w:r w:rsidRPr="00771BE4">
        <w:rPr>
          <w:rFonts w:ascii="Arial" w:eastAsia="Times New Roman" w:hAnsi="Arial" w:cs="Arial"/>
          <w:b/>
          <w:bCs/>
          <w:color w:val="FFFFFF"/>
          <w:kern w:val="36"/>
          <w:lang w:eastAsia="pl-PL"/>
        </w:rPr>
        <w:t>Tydzień Walki z Depresją – zachęcamy do zapisów na bezpłatne konsultacje i wykłady</w:t>
      </w:r>
    </w:p>
    <w:p w14:paraId="24A2C7C1" w14:textId="77777777" w:rsidR="00771BE4" w:rsidRDefault="00771BE4" w:rsidP="00771BE4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  <w:lang w:eastAsia="pl-PL"/>
        </w:rPr>
      </w:pPr>
    </w:p>
    <w:p w14:paraId="38EBF4C8" w14:textId="42A76242" w:rsidR="00771BE4" w:rsidRPr="00771BE4" w:rsidRDefault="00771BE4" w:rsidP="00E946D3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555555"/>
          <w:lang w:eastAsia="pl-PL"/>
        </w:rPr>
      </w:pPr>
      <w:r w:rsidRPr="00771BE4">
        <w:rPr>
          <w:rFonts w:ascii="Arial" w:eastAsia="Times New Roman" w:hAnsi="Arial" w:cs="Arial"/>
          <w:b/>
          <w:bCs/>
          <w:color w:val="555555"/>
          <w:lang w:eastAsia="pl-PL"/>
        </w:rPr>
        <w:t>W celu przeciwdziałania i zapobiegania chorobie, Powiat Lubiński  wraz  z innymi samorządowcami Zagłębia Miedziowego patronuje  </w:t>
      </w:r>
      <w:r w:rsidRPr="00771BE4">
        <w:rPr>
          <w:rFonts w:ascii="Arial" w:eastAsia="Times New Roman" w:hAnsi="Arial" w:cs="Arial"/>
          <w:b/>
          <w:bCs/>
          <w:color w:val="FF0000"/>
          <w:lang w:eastAsia="pl-PL"/>
        </w:rPr>
        <w:t>organizacji II Tygodnia Walki z Depresją, wspieranej przez KGHM Polska Miedź S.A.</w:t>
      </w:r>
    </w:p>
    <w:p w14:paraId="5942CA81" w14:textId="7CA6970C" w:rsidR="00771BE4" w:rsidRPr="00771BE4" w:rsidRDefault="00771BE4" w:rsidP="00E946D3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555555"/>
          <w:lang w:eastAsia="pl-PL"/>
        </w:rPr>
      </w:pPr>
      <w:r w:rsidRPr="00771BE4">
        <w:rPr>
          <w:rFonts w:ascii="Arial" w:eastAsia="Times New Roman" w:hAnsi="Arial" w:cs="Arial"/>
          <w:color w:val="555555"/>
          <w:lang w:eastAsia="pl-PL"/>
        </w:rPr>
        <w:t>Celem Tygodnia Walki z Depresją jest popularyzacja wiedzy na temat depresji i problemów zdrowia psychicznego, a także ułatwienie dostępu do pomocy specjalistów. Wystarczy zapisać się na </w:t>
      </w:r>
      <w:hyperlink r:id="rId11" w:history="1">
        <w:r w:rsidRPr="00771BE4">
          <w:rPr>
            <w:rFonts w:ascii="Arial" w:eastAsia="Times New Roman" w:hAnsi="Arial" w:cs="Arial"/>
            <w:color w:val="0F6058"/>
            <w:u w:val="single"/>
            <w:lang w:eastAsia="pl-PL"/>
          </w:rPr>
          <w:t>stronie KGHM</w:t>
        </w:r>
      </w:hyperlink>
      <w:r w:rsidRPr="00771BE4">
        <w:rPr>
          <w:rFonts w:ascii="Arial" w:eastAsia="Times New Roman" w:hAnsi="Arial" w:cs="Arial"/>
          <w:color w:val="555555"/>
          <w:lang w:eastAsia="pl-PL"/>
        </w:rPr>
        <w:t>, gdzie dostępne są wszystkie szczegóły. Po rejestracji  otrzyma się dodatkowe materiały oraz przypomnienia o poszczególnych wykładach,</w:t>
      </w:r>
      <w:r w:rsidR="00E946D3">
        <w:rPr>
          <w:rFonts w:ascii="Arial" w:eastAsia="Times New Roman" w:hAnsi="Arial" w:cs="Arial"/>
          <w:color w:val="555555"/>
          <w:lang w:eastAsia="pl-PL"/>
        </w:rPr>
        <w:t xml:space="preserve"> </w:t>
      </w:r>
      <w:r w:rsidRPr="00771BE4">
        <w:rPr>
          <w:rFonts w:ascii="Arial" w:eastAsia="Times New Roman" w:hAnsi="Arial" w:cs="Arial"/>
          <w:color w:val="555555"/>
          <w:lang w:eastAsia="pl-PL"/>
        </w:rPr>
        <w:t>spotkaniach oraz rozmowach w trakcie Tygodnia Walki z Depresją. Rozpoczyna się on 22 lutego i potrwa do niedzieli 28 lutego.</w:t>
      </w:r>
      <w:r w:rsidR="00E946D3">
        <w:rPr>
          <w:rFonts w:ascii="Arial" w:eastAsia="Times New Roman" w:hAnsi="Arial" w:cs="Arial"/>
          <w:color w:val="555555"/>
          <w:lang w:eastAsia="pl-PL"/>
        </w:rPr>
        <w:t xml:space="preserve"> </w:t>
      </w:r>
      <w:r w:rsidRPr="00771BE4">
        <w:rPr>
          <w:rFonts w:ascii="Arial" w:eastAsia="Times New Roman" w:hAnsi="Arial" w:cs="Arial"/>
          <w:color w:val="555555"/>
          <w:lang w:eastAsia="pl-PL"/>
        </w:rPr>
        <w:t xml:space="preserve">Codziennie możliwe będą bezpłatne konsultacje specjalistyczne,  wykłady </w:t>
      </w:r>
      <w:r w:rsidR="00E946D3">
        <w:rPr>
          <w:rFonts w:ascii="Arial" w:eastAsia="Times New Roman" w:hAnsi="Arial" w:cs="Arial"/>
          <w:color w:val="555555"/>
          <w:lang w:eastAsia="pl-PL"/>
        </w:rPr>
        <w:t xml:space="preserve">                            </w:t>
      </w:r>
      <w:r w:rsidRPr="00771BE4">
        <w:rPr>
          <w:rFonts w:ascii="Arial" w:eastAsia="Times New Roman" w:hAnsi="Arial" w:cs="Arial"/>
          <w:color w:val="555555"/>
          <w:lang w:eastAsia="pl-PL"/>
        </w:rPr>
        <w:t>i rozmowy ze specjalistami zdrowia psychicznego, z przedstawicielami samorządów i jednostek publicznych, z osobami dzielącymi się swoim własnym doświadczeniem w obszarze utraty zdrowia emocjonalnego. Będzie można w nich uczestniczyć on-line.</w:t>
      </w:r>
    </w:p>
    <w:p w14:paraId="19BDDC6A" w14:textId="502B7EC5" w:rsidR="00952BCD" w:rsidRPr="00952BCD" w:rsidRDefault="00952BCD" w:rsidP="00952BCD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222222"/>
          <w:lang w:eastAsia="pl-PL"/>
        </w:rPr>
      </w:pPr>
      <w:r w:rsidRPr="00952BCD">
        <w:rPr>
          <w:rFonts w:ascii="Arial" w:eastAsia="Times New Roman" w:hAnsi="Arial" w:cs="Arial"/>
          <w:color w:val="222222"/>
          <w:lang w:eastAsia="pl-PL"/>
        </w:rPr>
        <w:t>Szczegóły na temat wydarzenia można znaleźć na stronach:</w:t>
      </w:r>
    </w:p>
    <w:p w14:paraId="23BD8163" w14:textId="77777777" w:rsidR="00952BCD" w:rsidRPr="00952BCD" w:rsidRDefault="004055BC" w:rsidP="00952BCD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222222"/>
          <w:lang w:eastAsia="pl-PL"/>
        </w:rPr>
      </w:pPr>
      <w:hyperlink r:id="rId12" w:tgtFrame="_blank" w:history="1">
        <w:r w:rsidR="00952BCD" w:rsidRPr="00952BCD">
          <w:rPr>
            <w:rFonts w:ascii="Arial" w:eastAsia="Times New Roman" w:hAnsi="Arial" w:cs="Arial"/>
            <w:color w:val="ED1C24"/>
            <w:u w:val="single"/>
            <w:lang w:eastAsia="pl-PL"/>
          </w:rPr>
          <w:t>www.kghm.com/depresja</w:t>
        </w:r>
      </w:hyperlink>
    </w:p>
    <w:p w14:paraId="38197341" w14:textId="77777777" w:rsidR="00952BCD" w:rsidRPr="00952BCD" w:rsidRDefault="004055BC" w:rsidP="00952BCD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222222"/>
          <w:lang w:eastAsia="pl-PL"/>
        </w:rPr>
      </w:pPr>
      <w:hyperlink r:id="rId13" w:tgtFrame="_blank" w:history="1">
        <w:r w:rsidR="00952BCD" w:rsidRPr="00952BCD">
          <w:rPr>
            <w:rFonts w:ascii="Arial" w:eastAsia="Times New Roman" w:hAnsi="Arial" w:cs="Arial"/>
            <w:color w:val="ED1C24"/>
            <w:u w:val="single"/>
            <w:lang w:eastAsia="pl-PL"/>
          </w:rPr>
          <w:t>www.cfrlubin.pl/depresja</w:t>
        </w:r>
      </w:hyperlink>
    </w:p>
    <w:p w14:paraId="4367589C" w14:textId="77777777" w:rsidR="00952BCD" w:rsidRPr="00952BCD" w:rsidRDefault="004055BC" w:rsidP="00952BCD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222222"/>
          <w:lang w:eastAsia="pl-PL"/>
        </w:rPr>
      </w:pPr>
      <w:hyperlink r:id="rId14" w:tgtFrame="_blank" w:history="1">
        <w:r w:rsidR="00952BCD" w:rsidRPr="00952BCD">
          <w:rPr>
            <w:rFonts w:ascii="Arial" w:eastAsia="Times New Roman" w:hAnsi="Arial" w:cs="Arial"/>
            <w:color w:val="ED1C24"/>
            <w:u w:val="single"/>
            <w:lang w:eastAsia="pl-PL"/>
          </w:rPr>
          <w:t>www.facebook.pl/tydzienwalkizdepresja</w:t>
        </w:r>
      </w:hyperlink>
    </w:p>
    <w:p w14:paraId="5CCD5DF2" w14:textId="77777777" w:rsidR="00952BCD" w:rsidRDefault="00952BCD" w:rsidP="00E946D3">
      <w:pPr>
        <w:tabs>
          <w:tab w:val="left" w:pos="12336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E99B165" w14:textId="77777777" w:rsidR="006A1A52" w:rsidRDefault="006A1A52" w:rsidP="00E946D3">
      <w:pPr>
        <w:tabs>
          <w:tab w:val="left" w:pos="12336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DF4716A" w14:textId="77777777" w:rsidR="00670B54" w:rsidRPr="00670B54" w:rsidRDefault="00676656" w:rsidP="006A1A5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670B54">
        <w:rPr>
          <w:rFonts w:ascii="Arial" w:eastAsia="Times New Roman" w:hAnsi="Arial" w:cs="Arial"/>
          <w:u w:val="single"/>
          <w:lang w:eastAsia="pl-PL"/>
        </w:rPr>
        <w:t xml:space="preserve">Źródło: </w:t>
      </w:r>
    </w:p>
    <w:p w14:paraId="267284B0" w14:textId="1C42BBA4" w:rsidR="00670B54" w:rsidRPr="006A1A52" w:rsidRDefault="004055BC" w:rsidP="006A1A5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hyperlink r:id="rId15" w:history="1">
        <w:r w:rsidR="00670B54" w:rsidRPr="00A34E36">
          <w:rPr>
            <w:rStyle w:val="Hipercze"/>
            <w:rFonts w:ascii="Arial" w:eastAsia="Times New Roman" w:hAnsi="Arial" w:cs="Arial"/>
            <w:lang w:eastAsia="pl-PL"/>
          </w:rPr>
          <w:t>https://www.medexpress.pl/ogolnopolski-dzien-walki-z-depresja/73040</w:t>
        </w:r>
      </w:hyperlink>
    </w:p>
    <w:p w14:paraId="504F0C01" w14:textId="77777777" w:rsidR="00294D40" w:rsidRDefault="00294D40">
      <w:bookmarkStart w:id="0" w:name="_GoBack"/>
      <w:bookmarkEnd w:id="0"/>
    </w:p>
    <w:sectPr w:rsidR="00294D40" w:rsidSect="006A1A52">
      <w:pgSz w:w="16838" w:h="11906" w:orient="landscape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AAB7E" w14:textId="77777777" w:rsidR="004055BC" w:rsidRDefault="004055BC" w:rsidP="00294D40">
      <w:pPr>
        <w:spacing w:after="0" w:line="240" w:lineRule="auto"/>
      </w:pPr>
      <w:r>
        <w:separator/>
      </w:r>
    </w:p>
  </w:endnote>
  <w:endnote w:type="continuationSeparator" w:id="0">
    <w:p w14:paraId="33016692" w14:textId="77777777" w:rsidR="004055BC" w:rsidRDefault="004055BC" w:rsidP="0029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08118" w14:textId="77777777" w:rsidR="004055BC" w:rsidRDefault="004055BC" w:rsidP="00294D40">
      <w:pPr>
        <w:spacing w:after="0" w:line="240" w:lineRule="auto"/>
      </w:pPr>
      <w:r>
        <w:separator/>
      </w:r>
    </w:p>
  </w:footnote>
  <w:footnote w:type="continuationSeparator" w:id="0">
    <w:p w14:paraId="54D38096" w14:textId="77777777" w:rsidR="004055BC" w:rsidRDefault="004055BC" w:rsidP="00294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A7079"/>
    <w:multiLevelType w:val="hybridMultilevel"/>
    <w:tmpl w:val="64D46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7C"/>
    <w:rsid w:val="00067712"/>
    <w:rsid w:val="000930ED"/>
    <w:rsid w:val="002929D2"/>
    <w:rsid w:val="00294D40"/>
    <w:rsid w:val="002E14BE"/>
    <w:rsid w:val="004055BC"/>
    <w:rsid w:val="004D756D"/>
    <w:rsid w:val="005D7B4F"/>
    <w:rsid w:val="006313CC"/>
    <w:rsid w:val="00670B54"/>
    <w:rsid w:val="00676656"/>
    <w:rsid w:val="006A1A52"/>
    <w:rsid w:val="006D7868"/>
    <w:rsid w:val="00771BE4"/>
    <w:rsid w:val="0088716D"/>
    <w:rsid w:val="00952BCD"/>
    <w:rsid w:val="009A40F7"/>
    <w:rsid w:val="00A12E6A"/>
    <w:rsid w:val="00A2247C"/>
    <w:rsid w:val="00BC5809"/>
    <w:rsid w:val="00E17C67"/>
    <w:rsid w:val="00E5776A"/>
    <w:rsid w:val="00E6121C"/>
    <w:rsid w:val="00E9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4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4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D4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9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94D40"/>
    <w:rPr>
      <w:b/>
      <w:bCs/>
    </w:rPr>
  </w:style>
  <w:style w:type="character" w:styleId="Hipercze">
    <w:name w:val="Hyperlink"/>
    <w:basedOn w:val="Domylnaczcionkaakapitu"/>
    <w:uiPriority w:val="99"/>
    <w:unhideWhenUsed/>
    <w:rsid w:val="00294D4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94D40"/>
    <w:rPr>
      <w:i/>
      <w:iCs/>
    </w:rPr>
  </w:style>
  <w:style w:type="paragraph" w:styleId="Akapitzlist">
    <w:name w:val="List Paragraph"/>
    <w:basedOn w:val="Normalny"/>
    <w:uiPriority w:val="34"/>
    <w:qFormat/>
    <w:rsid w:val="00670B54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70B5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4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D4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9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94D40"/>
    <w:rPr>
      <w:b/>
      <w:bCs/>
    </w:rPr>
  </w:style>
  <w:style w:type="character" w:styleId="Hipercze">
    <w:name w:val="Hyperlink"/>
    <w:basedOn w:val="Domylnaczcionkaakapitu"/>
    <w:uiPriority w:val="99"/>
    <w:unhideWhenUsed/>
    <w:rsid w:val="00294D4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94D40"/>
    <w:rPr>
      <w:i/>
      <w:iCs/>
    </w:rPr>
  </w:style>
  <w:style w:type="paragraph" w:styleId="Akapitzlist">
    <w:name w:val="List Paragraph"/>
    <w:basedOn w:val="Normalny"/>
    <w:uiPriority w:val="34"/>
    <w:qFormat/>
    <w:rsid w:val="00670B54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70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cfrlubin.pl/depresj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kghm.com/depresj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kghm.com/depresj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edexpress.pl/ogolnopolski-dzien-walki-z-depresja/73040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facebook.com/tydzienwalkizdepres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707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Frankowska</dc:creator>
  <cp:lastModifiedBy>Diana Frankowska</cp:lastModifiedBy>
  <cp:revision>5</cp:revision>
  <dcterms:created xsi:type="dcterms:W3CDTF">2021-02-23T06:38:00Z</dcterms:created>
  <dcterms:modified xsi:type="dcterms:W3CDTF">2021-02-23T08:36:00Z</dcterms:modified>
</cp:coreProperties>
</file>