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A4" w:rsidRDefault="007B272F" w:rsidP="007B272F">
      <w:pPr>
        <w:jc w:val="center"/>
        <w:rPr>
          <w:b/>
          <w:sz w:val="28"/>
          <w:szCs w:val="28"/>
        </w:rPr>
      </w:pPr>
      <w:r w:rsidRPr="003F566D">
        <w:rPr>
          <w:b/>
          <w:sz w:val="28"/>
          <w:szCs w:val="28"/>
        </w:rPr>
        <w:t>BOLANÓW</w:t>
      </w:r>
    </w:p>
    <w:p w:rsidR="007B272F" w:rsidRPr="007B272F" w:rsidRDefault="007B272F" w:rsidP="007B272F">
      <w:pPr>
        <w:jc w:val="center"/>
        <w:rPr>
          <w:b/>
        </w:rPr>
      </w:pPr>
      <w:r w:rsidRPr="003F566D">
        <w:rPr>
          <w:b/>
          <w:sz w:val="28"/>
          <w:szCs w:val="28"/>
        </w:rPr>
        <w:t xml:space="preserve"> </w:t>
      </w:r>
      <w:r w:rsidRPr="007B272F">
        <w:rPr>
          <w:b/>
        </w:rPr>
        <w:t>Pałacyk z przełomu XIX i XX wieku</w:t>
      </w:r>
    </w:p>
    <w:p w:rsidR="007B272F" w:rsidRDefault="007B272F" w:rsidP="007B272F">
      <w:pPr>
        <w:jc w:val="center"/>
      </w:pPr>
    </w:p>
    <w:p w:rsidR="003348CE" w:rsidRDefault="003348CE" w:rsidP="007B272F">
      <w:pPr>
        <w:jc w:val="center"/>
      </w:pPr>
    </w:p>
    <w:p w:rsidR="003F566D" w:rsidRDefault="003F566D" w:rsidP="007B272F">
      <w:pPr>
        <w:jc w:val="center"/>
      </w:pPr>
    </w:p>
    <w:p w:rsidR="003F566D" w:rsidRPr="007B272F" w:rsidRDefault="003F566D" w:rsidP="007B272F">
      <w:pPr>
        <w:jc w:val="center"/>
      </w:pPr>
    </w:p>
    <w:p w:rsidR="007B272F" w:rsidRDefault="007B272F" w:rsidP="007B272F">
      <w:pPr>
        <w:ind w:firstLine="708"/>
        <w:jc w:val="both"/>
      </w:pPr>
      <w:r>
        <w:t xml:space="preserve">Powstanie kolonii Bolanów </w:t>
      </w:r>
      <w:r>
        <w:rPr>
          <w:i/>
        </w:rPr>
        <w:t>(Bohlendorf)</w:t>
      </w:r>
      <w:r>
        <w:t xml:space="preserve"> związane było z pruską kolonizacją Śląska prowadzoną po zakończeniu wojen śląskich. W dniu 28.08.1773 r. król pruski Fryderyk Wielki wydał rozporządzenie, które dotyczyło zakładania nowych osiedli przez właścicieli ziemskich. Powstać miały nowe wsie lub w już istniejących miano stworzyć miejsce dla nowych kolonistów. W ten sposób w okręgu lubińskim założone zostały również; Lubiński Las, Biedrzychów, Raszówka, Karczowiska oraz Zalesie . Na podstawie tego reskryptu Balthasar Ernst von Bohlen w 1775 roku założył osadę. W 1789 roku osada ta złożona była 6. domów, w których mieszkało 34 osoby. Kolonia należała do majoratu dóbr w Górzycy. Pierwotna nazwa </w:t>
      </w:r>
      <w:r>
        <w:rPr>
          <w:i/>
        </w:rPr>
        <w:t xml:space="preserve">Bohlendorf </w:t>
      </w:r>
      <w:r>
        <w:t xml:space="preserve">upamiętnia jej założyciela, a zarazem inną miejscowość o tej samej nazwie </w:t>
      </w:r>
      <w:r>
        <w:rPr>
          <w:i/>
        </w:rPr>
        <w:t>Bohlendorf auf Rugen</w:t>
      </w:r>
      <w:r>
        <w:t xml:space="preserve"> – starą siedzibę tego rodu, z której sprowadzono kolonistów. Później, do lat 40. XX wieku we wsi stało ok.17 domów. Do czasów współczesnych zachowała się jedynie częściowo. Niestety w wyniku działań wojennych większość zabudowy została zniszczona. Do dzisiaj zachowały się w dobrym stanie jedynie trzy domy oraz pałacyk położony w północnej części osady.</w:t>
      </w:r>
    </w:p>
    <w:p w:rsidR="007B272F" w:rsidRDefault="007B272F" w:rsidP="007B272F">
      <w:pPr>
        <w:ind w:firstLine="708"/>
        <w:jc w:val="both"/>
      </w:pPr>
      <w:r>
        <w:t xml:space="preserve">Pałacyk w Bolanowie wniesiono na przełomie XIX i XX wieku. Posiada on neobarokowe elementy architektury – półkolisty ryzalit nakryty kopułą, facjata ujęta </w:t>
      </w:r>
      <w:r w:rsidR="00E369A4">
        <w:br/>
      </w:r>
      <w:r>
        <w:t xml:space="preserve">w spływy wolutowe. Od strony północnej do willi przylega niewielki park swobodnie łączący się z kompleksem leśnym. Przed pałacem urządzono obsadzony lipami podjazd z kolistym gazonem. Zespół pałacowy jest do dzisiaj jednym z ładniejszych obiektów zabytkowych </w:t>
      </w:r>
      <w:r w:rsidR="00E369A4">
        <w:br/>
      </w:r>
      <w:r>
        <w:t xml:space="preserve">w okolicy, który do czasów współczesnych zachował się w bardzo dobrym stanie. Ostatnim właścicielem przedwojennym pałacu był Gerhard Schrottke. W 1945 roku majątek został zajęty przez Rosjan, którzy po dewastacji oddali go w jurysdykcje polskich władz. W latach powojennych posiadłość przechodziła kilkakrotnie z rąk do rąk. Początkowo urządzono tutaj leśniczówkę, w latach 60. XX wieku zarządcą budynku była Krajowa Rada Narodowa </w:t>
      </w:r>
      <w:r w:rsidR="00E369A4">
        <w:br/>
      </w:r>
      <w:r>
        <w:t xml:space="preserve">z Wrocławia, która urządzała tutaj przyjęcia oraz wypoczynek dla ówczesnych notabli. Następnie pałac zaadaptowano na ośrodek wypoczynkowy wrocławskiego przedsiębiorstwa „Domel”. Tu odbywały się zgrupowania sportowe najlepszych polskich kolarzy z Ryszardem Szurkowskim i Januszem Kierzkowskim na czele. W 1985 roku na terenie majątku bolanowskiego utworzono ośrodek terapii podległy organizacyjnie Wojewódzkiemu Szpitalowi Psychiatrycznemu w Złotoryi, który prowadził pan Andrzej Rekowski. W 2002 roku szpital odsprzedał nieruchomość prywatnemu inwestorowi, Państwu Philipowi </w:t>
      </w:r>
      <w:r w:rsidR="00E369A4">
        <w:br/>
      </w:r>
      <w:bookmarkStart w:id="0" w:name="_GoBack"/>
      <w:bookmarkEnd w:id="0"/>
      <w:r>
        <w:t xml:space="preserve">i Elżbiecie Healy, którzy po remoncie obiektu, w marcu 2005 roku sprzedali go, dla Państwa Marca i Moniki Erkens. </w:t>
      </w:r>
      <w:r w:rsidR="003F566D">
        <w:t xml:space="preserve">W chwili obecnej cały obiekt przechodzi gruntowną renowację oraz modernizację. </w:t>
      </w:r>
    </w:p>
    <w:p w:rsidR="007B272F" w:rsidRDefault="007B272F" w:rsidP="007B272F">
      <w:pPr>
        <w:ind w:firstLine="708"/>
        <w:jc w:val="both"/>
        <w:rPr>
          <w:sz w:val="22"/>
          <w:szCs w:val="22"/>
        </w:rPr>
      </w:pPr>
    </w:p>
    <w:p w:rsidR="003F566D" w:rsidRDefault="003F566D" w:rsidP="007B272F">
      <w:pPr>
        <w:jc w:val="center"/>
        <w:rPr>
          <w:b/>
          <w:bCs/>
        </w:rPr>
      </w:pPr>
    </w:p>
    <w:p w:rsidR="003F566D" w:rsidRDefault="003F566D" w:rsidP="007B272F">
      <w:pPr>
        <w:jc w:val="center"/>
        <w:rPr>
          <w:b/>
          <w:bCs/>
        </w:rPr>
      </w:pPr>
    </w:p>
    <w:p w:rsidR="003F566D" w:rsidRDefault="003F566D" w:rsidP="007B272F">
      <w:pPr>
        <w:jc w:val="center"/>
        <w:rPr>
          <w:b/>
          <w:bCs/>
        </w:rPr>
      </w:pPr>
    </w:p>
    <w:p w:rsidR="003F566D" w:rsidRDefault="003F566D" w:rsidP="007B272F">
      <w:pPr>
        <w:jc w:val="center"/>
        <w:rPr>
          <w:b/>
          <w:bCs/>
        </w:rPr>
      </w:pPr>
      <w:r>
        <w:rPr>
          <w:b/>
          <w:bCs/>
        </w:rPr>
        <w:br/>
      </w:r>
    </w:p>
    <w:p w:rsidR="003F566D" w:rsidRDefault="003F566D" w:rsidP="007B272F">
      <w:pPr>
        <w:jc w:val="center"/>
        <w:rPr>
          <w:b/>
          <w:bCs/>
        </w:rPr>
      </w:pPr>
    </w:p>
    <w:p w:rsidR="003F566D" w:rsidRDefault="003F566D" w:rsidP="007B272F">
      <w:pPr>
        <w:jc w:val="center"/>
        <w:rPr>
          <w:b/>
          <w:bCs/>
        </w:rPr>
      </w:pPr>
    </w:p>
    <w:p w:rsidR="003F566D" w:rsidRDefault="003F566D" w:rsidP="007B272F">
      <w:pPr>
        <w:jc w:val="center"/>
        <w:rPr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F566D" w:rsidTr="003F566D">
        <w:tc>
          <w:tcPr>
            <w:tcW w:w="4606" w:type="dxa"/>
          </w:tcPr>
          <w:p w:rsidR="003F566D" w:rsidRDefault="003F566D" w:rsidP="007B272F">
            <w:pPr>
              <w:jc w:val="center"/>
              <w:rPr>
                <w:b/>
                <w:bCs/>
              </w:rPr>
            </w:pPr>
          </w:p>
        </w:tc>
        <w:tc>
          <w:tcPr>
            <w:tcW w:w="4606" w:type="dxa"/>
          </w:tcPr>
          <w:p w:rsidR="003F566D" w:rsidRDefault="003F566D" w:rsidP="007B272F">
            <w:pPr>
              <w:jc w:val="center"/>
              <w:rPr>
                <w:b/>
                <w:bCs/>
              </w:rPr>
            </w:pPr>
          </w:p>
        </w:tc>
      </w:tr>
    </w:tbl>
    <w:p w:rsidR="007B272F" w:rsidRDefault="007B272F" w:rsidP="007B272F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684219" cy="3404212"/>
            <wp:effectExtent l="19050" t="0" r="0" b="0"/>
            <wp:docPr id="1" name="Obraz 1" descr="o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919" cy="340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72F" w:rsidRDefault="007B272F" w:rsidP="007B272F">
      <w:pPr>
        <w:jc w:val="center"/>
        <w:rPr>
          <w:bCs/>
          <w:i/>
          <w:sz w:val="22"/>
          <w:szCs w:val="22"/>
        </w:rPr>
      </w:pPr>
    </w:p>
    <w:p w:rsidR="00B37FF4" w:rsidRDefault="00B37FF4" w:rsidP="007B272F">
      <w:pPr>
        <w:jc w:val="center"/>
        <w:rPr>
          <w:bCs/>
          <w:i/>
          <w:sz w:val="22"/>
          <w:szCs w:val="22"/>
        </w:rPr>
      </w:pPr>
    </w:p>
    <w:p w:rsidR="009B3114" w:rsidRDefault="003F566D" w:rsidP="003F566D">
      <w:pPr>
        <w:jc w:val="right"/>
      </w:pPr>
      <w:r>
        <w:t>Tekst i grafika</w:t>
      </w:r>
    </w:p>
    <w:p w:rsidR="003F566D" w:rsidRDefault="003F566D" w:rsidP="003F566D">
      <w:pPr>
        <w:jc w:val="right"/>
      </w:pPr>
      <w:r>
        <w:t>Henryk Rusewicz</w:t>
      </w:r>
    </w:p>
    <w:sectPr w:rsidR="003F566D" w:rsidSect="009B3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272F"/>
    <w:rsid w:val="00063DC3"/>
    <w:rsid w:val="003348CE"/>
    <w:rsid w:val="003F566D"/>
    <w:rsid w:val="006D18C8"/>
    <w:rsid w:val="007B272F"/>
    <w:rsid w:val="009B3114"/>
    <w:rsid w:val="00B37FF4"/>
    <w:rsid w:val="00E369A4"/>
    <w:rsid w:val="00E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9CDA"/>
  <w15:docId w15:val="{BA0089C1-5106-425E-A4F2-49475F32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7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2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ordinates">
    <w:name w:val="coordinates"/>
    <w:basedOn w:val="Domylnaczcionkaakapitu"/>
    <w:rsid w:val="003348CE"/>
  </w:style>
  <w:style w:type="character" w:customStyle="1" w:styleId="geo-dms">
    <w:name w:val="geo-dms"/>
    <w:basedOn w:val="Domylnaczcionkaakapitu"/>
    <w:rsid w:val="003348CE"/>
  </w:style>
  <w:style w:type="character" w:customStyle="1" w:styleId="latitude">
    <w:name w:val="latitude"/>
    <w:basedOn w:val="Domylnaczcionkaakapitu"/>
    <w:rsid w:val="003348CE"/>
  </w:style>
  <w:style w:type="character" w:customStyle="1" w:styleId="longitude">
    <w:name w:val="longitude"/>
    <w:basedOn w:val="Domylnaczcionkaakapitu"/>
    <w:rsid w:val="003348CE"/>
  </w:style>
  <w:style w:type="table" w:styleId="Tabela-Siatka">
    <w:name w:val="Table Grid"/>
    <w:basedOn w:val="Standardowy"/>
    <w:uiPriority w:val="59"/>
    <w:rsid w:val="003F5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h.rusewicz</dc:creator>
  <cp:keywords/>
  <dc:description/>
  <cp:lastModifiedBy>Heniu</cp:lastModifiedBy>
  <cp:revision>10</cp:revision>
  <dcterms:created xsi:type="dcterms:W3CDTF">2015-10-19T05:51:00Z</dcterms:created>
  <dcterms:modified xsi:type="dcterms:W3CDTF">2020-03-31T09:47:00Z</dcterms:modified>
</cp:coreProperties>
</file>